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480" w:lineRule="auto"/>
        <w:ind w:left="-53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Niederschrift der Übergabeverhandlung</w:t>
      </w:r>
    </w:p>
    <w:p>
      <w:pPr>
        <w:widowControl w:val="0"/>
        <w:autoSpaceDE w:val="0"/>
        <w:autoSpaceDN w:val="0"/>
        <w:adjustRightInd w:val="0"/>
        <w:spacing w:line="360" w:lineRule="auto"/>
        <w:ind w:left="-540" w:hanging="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Zur Übergabe folgender Baumaßnahme (Einfache Baumaßnahme gem. RBBau (in der jeweils gültigen Fassung) Abschnitt D / Bauprojekt gem. RBBau (in der jeweils gültigen Fassung) Abschnitt E),</w:t>
      </w:r>
    </w:p>
    <w:p>
      <w:pPr>
        <w:widowControl w:val="0"/>
        <w:autoSpaceDE w:val="0"/>
        <w:autoSpaceDN w:val="0"/>
        <w:adjustRightInd w:val="0"/>
        <w:spacing w:line="360" w:lineRule="auto"/>
        <w:ind w:left="-540" w:hanging="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Auftragsgrundlage</w:t>
      </w:r>
    </w:p>
    <w:p>
      <w:pPr>
        <w:widowControl w:val="0"/>
        <w:tabs>
          <w:tab w:val="left" w:pos="3133"/>
        </w:tabs>
        <w:autoSpaceDE w:val="0"/>
        <w:autoSpaceDN w:val="0"/>
        <w:adjustRightInd w:val="0"/>
        <w:spacing w:line="360" w:lineRule="auto"/>
        <w:ind w:left="-540" w:hanging="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__________________________________________________________________________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t>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___________________________________________________________________________________________________________</w:t>
      </w:r>
    </w:p>
    <w:p>
      <w:pPr>
        <w:widowControl w:val="0"/>
        <w:tabs>
          <w:tab w:val="left" w:pos="3133"/>
        </w:tabs>
        <w:autoSpaceDE w:val="0"/>
        <w:autoSpaceDN w:val="0"/>
        <w:adjustRightInd w:val="0"/>
        <w:spacing w:line="360" w:lineRule="auto"/>
        <w:ind w:left="-540" w:hanging="6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war heute um   _________________  Uhr Termin angesetzt.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Die Übergabe erfolgte durch  ____________________________________________________________________________________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  <w:t xml:space="preserve">                                                                                       </w:t>
      </w:r>
      <w:r>
        <w:rPr>
          <w:color w:val="000000"/>
          <w:position w:val="16"/>
          <w:sz w:val="12"/>
          <w:szCs w:val="12"/>
        </w:rPr>
        <w:t>(Baudurchführende Ebene)</w:t>
      </w:r>
    </w:p>
    <w:p>
      <w:pPr>
        <w:widowControl w:val="0"/>
        <w:autoSpaceDE w:val="0"/>
        <w:autoSpaceDN w:val="0"/>
        <w:adjustRightInd w:val="0"/>
        <w:spacing w:line="360" w:lineRule="auto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  __________________________________________________________________________________________    und von diesem</w:t>
      </w:r>
      <w:r>
        <w:rPr>
          <w:rFonts w:ascii="Arial" w:hAnsi="Arial" w:cs="Arial"/>
          <w:color w:val="000000"/>
          <w:sz w:val="16"/>
          <w:szCs w:val="16"/>
        </w:rPr>
        <w:br/>
        <w:t xml:space="preserve">                                                                                             </w:t>
      </w:r>
      <w:r>
        <w:rPr>
          <w:color w:val="000000"/>
          <w:position w:val="16"/>
          <w:sz w:val="12"/>
          <w:szCs w:val="12"/>
        </w:rPr>
        <w:t>(Bauherr)</w:t>
      </w:r>
      <w:r>
        <w:rPr>
          <w:color w:val="000000"/>
          <w:position w:val="16"/>
          <w:sz w:val="12"/>
          <w:szCs w:val="12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an  _________________________________________________________________________________________________________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  <w:t xml:space="preserve">                                                                                            </w:t>
      </w:r>
      <w:r>
        <w:rPr>
          <w:color w:val="000000"/>
          <w:position w:val="16"/>
          <w:sz w:val="12"/>
          <w:szCs w:val="12"/>
        </w:rPr>
        <w:t>(Nutzer und/oder Betreiber)</w:t>
      </w:r>
      <w:r>
        <w:rPr>
          <w:color w:val="000000"/>
          <w:position w:val="16"/>
          <w:sz w:val="12"/>
          <w:szCs w:val="12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Erschienen waren:</w:t>
      </w:r>
      <w:r>
        <w:rPr>
          <w:rFonts w:ascii="Arial" w:hAnsi="Arial" w:cs="Arial"/>
          <w:color w:val="000000"/>
          <w:sz w:val="16"/>
          <w:szCs w:val="16"/>
        </w:rPr>
        <w:br/>
        <w:t>als Vertreter der Baudurchführenden Ebene:  _______________________________________________________________________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als Vertreter des Bauherrn: ___________________________________________________________________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und als Vertreter des Nutzers und/oder Betreibers:  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Die Baumaßnahme wurde gemeinsam besichtigt. Die Baudurchführende Ebene erklärte, dass sie - wie genehmigt - </w:t>
      </w:r>
    </w:p>
    <w:p>
      <w:pPr>
        <w:widowControl w:val="0"/>
        <w:autoSpaceDE w:val="0"/>
        <w:autoSpaceDN w:val="0"/>
        <w:adjustRightInd w:val="0"/>
        <w:spacing w:line="360" w:lineRule="auto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ausgeführt worden ist. Die Bedienungsvorschriften für Technischen Anlagen wurden lt. Geräteverzeichnis übergeben.</w:t>
      </w:r>
    </w:p>
    <w:p>
      <w:pPr>
        <w:widowControl w:val="0"/>
        <w:autoSpaceDE w:val="0"/>
        <w:autoSpaceDN w:val="0"/>
        <w:adjustRightInd w:val="0"/>
        <w:spacing w:line="360" w:lineRule="auto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Es wurden - keine - die auf umstehender Seite aufgeführten Restarbeiten und die unter die Gewährleistungspflicht fallenden</w:t>
      </w:r>
    </w:p>
    <w:p>
      <w:pPr>
        <w:widowControl w:val="0"/>
        <w:autoSpaceDE w:val="0"/>
        <w:autoSpaceDN w:val="0"/>
        <w:adjustRightInd w:val="0"/>
        <w:spacing w:line="360" w:lineRule="auto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Mängel festgestellt und Ergänzungsanträge angemeldet.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Nachdem nichts Weiteres zu bemerken war, wurde die Verhandlung um  __________________  Uhr geschlossen.</w:t>
      </w:r>
    </w:p>
    <w:p>
      <w:pPr>
        <w:widowControl w:val="0"/>
        <w:autoSpaceDE w:val="0"/>
        <w:autoSpaceDN w:val="0"/>
        <w:adjustRightInd w:val="0"/>
        <w:spacing w:line="360" w:lineRule="auto"/>
        <w:ind w:left="-18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Hinweise für den Eigentümer / Bauherrn / Nutzer / Betreiber zur Beachtung:</w:t>
      </w:r>
      <w:r>
        <w:rPr>
          <w:rFonts w:ascii="Arial" w:hAnsi="Arial" w:cs="Arial"/>
          <w:color w:val="000000"/>
          <w:sz w:val="16"/>
          <w:szCs w:val="16"/>
        </w:rPr>
        <w:br/>
        <w:t>Aufgrund der nach dem heutigen Stand der Technik durchgeführten und abgenommenen Lei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tungen zur Kampfmittelräumung ist auf der überprüften Fläche entsprechend dem vereinbarten Räumziel (s. Abnahme nach EFB - Abn 442) nicht mehr mit Kamp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mitteln zu rechnen. Eine Gewähr für absolute Kampfmittelfreiheit kann nicht übernommen we</w:t>
      </w:r>
      <w:r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den.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Soweit für Flächen nur eine Kampfmittelfreiheit mit Einschränkungen bescheinigt wird, ist zu ergänzen: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„Die Fläche wird für folgende Nutzung frei gegeben: _______________________________________________________________; bei einer künftigen Nutzungsänderung oder bei Bodeneingriffen ist eine Überprüfung der Gefährdungsabschätzung erforderlich“.</w:t>
      </w:r>
    </w:p>
    <w:p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18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180"/>
        <w:rPr>
          <w:rFonts w:ascii="Arial" w:hAnsi="Arial" w:cs="Arial"/>
          <w:color w:val="000000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Diese Verhandlungsniederschrift ist in  _______-facher Ausfertigung ausgestellt.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Anlagen: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 Satz Räumstellenplan / Pläne  ____________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 Abnahmebescheinigung(en)</w:t>
      </w:r>
    </w:p>
    <w:p>
      <w:pPr>
        <w:widowControl w:val="0"/>
        <w:autoSpaceDE w:val="0"/>
        <w:autoSpaceDN w:val="0"/>
        <w:adjustRightInd w:val="0"/>
        <w:spacing w:line="360" w:lineRule="auto"/>
        <w:ind w:left="-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 Genehmigungsbescheid(e)</w:t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position w:val="16"/>
          <w:sz w:val="14"/>
          <w:szCs w:val="14"/>
        </w:rPr>
      </w:pPr>
      <w:r>
        <w:rPr>
          <w:rFonts w:ascii="Arial" w:hAnsi="Arial" w:cs="Arial"/>
          <w:color w:val="000000"/>
          <w:sz w:val="16"/>
          <w:szCs w:val="16"/>
        </w:rPr>
        <w:br/>
        <w:t xml:space="preserve">____________________________________  </w:t>
      </w:r>
      <w:r>
        <w:rPr>
          <w:rFonts w:ascii="Arial" w:hAnsi="Arial" w:cs="Arial"/>
          <w:color w:val="000000"/>
          <w:position w:val="6"/>
          <w:sz w:val="16"/>
          <w:szCs w:val="16"/>
        </w:rPr>
        <w:t>den</w:t>
      </w:r>
      <w:r>
        <w:rPr>
          <w:rFonts w:ascii="Arial" w:hAnsi="Arial" w:cs="Arial"/>
          <w:color w:val="000000"/>
          <w:sz w:val="16"/>
          <w:szCs w:val="16"/>
        </w:rPr>
        <w:t xml:space="preserve">  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</w:t>
      </w:r>
      <w:r>
        <w:rPr>
          <w:rFonts w:ascii="Arial" w:hAnsi="Arial" w:cs="Arial"/>
          <w:color w:val="000000"/>
          <w:position w:val="16"/>
          <w:sz w:val="12"/>
          <w:szCs w:val="12"/>
        </w:rPr>
        <w:t>(Ort)                                                                                                  (Datum)</w:t>
      </w:r>
      <w:r>
        <w:rPr>
          <w:rFonts w:ascii="Arial" w:hAnsi="Arial" w:cs="Arial"/>
          <w:color w:val="000000"/>
          <w:position w:val="16"/>
          <w:sz w:val="14"/>
          <w:szCs w:val="14"/>
        </w:rPr>
        <w:br/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position w:val="16"/>
          <w:sz w:val="14"/>
          <w:szCs w:val="14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position w:val="16"/>
          <w:sz w:val="14"/>
          <w:szCs w:val="14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b/>
          <w:color w:val="000000"/>
          <w:position w:val="22"/>
          <w:sz w:val="16"/>
          <w:szCs w:val="16"/>
        </w:rPr>
      </w:pPr>
      <w:r>
        <w:rPr>
          <w:rFonts w:ascii="Arial" w:hAnsi="Arial" w:cs="Arial"/>
          <w:color w:val="000000"/>
          <w:position w:val="22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position w:val="22"/>
          <w:sz w:val="16"/>
          <w:szCs w:val="16"/>
        </w:rPr>
        <w:t>für die Übergabe:</w:t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position w:val="16"/>
          <w:sz w:val="14"/>
          <w:szCs w:val="1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position w:val="16"/>
          <w:sz w:val="12"/>
          <w:szCs w:val="12"/>
        </w:rPr>
        <w:t xml:space="preserve">                                                                         (Baudurchführende Ebene)</w:t>
      </w:r>
      <w:r>
        <w:rPr>
          <w:rFonts w:ascii="Arial" w:hAnsi="Arial" w:cs="Arial"/>
          <w:color w:val="000000"/>
          <w:position w:val="16"/>
          <w:sz w:val="14"/>
          <w:szCs w:val="14"/>
        </w:rPr>
        <w:br/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position w:val="22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position w:val="22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position w:val="22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position w:val="22"/>
          <w:sz w:val="16"/>
          <w:szCs w:val="16"/>
        </w:rPr>
        <w:t>für die Übernahme:</w:t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page">
              <wp:posOffset>3415030</wp:posOffset>
            </wp:positionH>
            <wp:positionV relativeFrom="page">
              <wp:posOffset>10044430</wp:posOffset>
            </wp:positionV>
            <wp:extent cx="346710" cy="321945"/>
            <wp:effectExtent l="0" t="0" r="0" b="0"/>
            <wp:wrapNone/>
            <wp:docPr id="7" name="Bild 7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hidden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____________________________________                                                                          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</w:t>
      </w:r>
      <w:r>
        <w:rPr>
          <w:rFonts w:ascii="Arial" w:hAnsi="Arial" w:cs="Arial"/>
          <w:color w:val="000000"/>
          <w:position w:val="16"/>
          <w:sz w:val="12"/>
          <w:szCs w:val="12"/>
        </w:rPr>
        <w:t>(</w:t>
      </w:r>
      <w:r>
        <w:rPr>
          <w:color w:val="000000"/>
          <w:position w:val="16"/>
          <w:sz w:val="12"/>
          <w:szCs w:val="12"/>
        </w:rPr>
        <w:t>Bauherr)</w:t>
      </w:r>
      <w:r>
        <w:rPr>
          <w:rFonts w:ascii="Arial" w:hAnsi="Arial" w:cs="Arial"/>
          <w:color w:val="000000"/>
          <w:position w:val="16"/>
          <w:sz w:val="12"/>
          <w:szCs w:val="12"/>
        </w:rPr>
        <w:t xml:space="preserve">                                                                                                                                                                    (Nutzer und/oder Betreiber)</w:t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Restarbeiten:</w:t>
      </w: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</w:p>
    <w:p>
      <w:pPr>
        <w:autoSpaceDE w:val="0"/>
        <w:autoSpaceDN w:val="0"/>
        <w:adjustRightInd w:val="0"/>
        <w:ind w:left="-53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Mängel: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PAGE  </w:instrText>
    </w:r>
    <w:r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  <w:p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F15CA9E-0821-4648-A1C8-B16CCD2A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OFD Hannover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LA-JBastron</dc:creator>
  <cp:keywords/>
  <cp:lastModifiedBy>Niestroj, Christian</cp:lastModifiedBy>
  <cp:revision>2</cp:revision>
  <cp:lastPrinted>2007-08-02T07:52:00Z</cp:lastPrinted>
  <dcterms:created xsi:type="dcterms:W3CDTF">2024-06-28T11:35:00Z</dcterms:created>
  <dcterms:modified xsi:type="dcterms:W3CDTF">2024-06-28T11:35:00Z</dcterms:modified>
</cp:coreProperties>
</file>